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EA" w:rsidRDefault="00F357EA" w:rsidP="001653FD">
      <w:pPr>
        <w:spacing w:after="0"/>
        <w:jc w:val="both"/>
        <w:rPr>
          <w:b/>
          <w:lang w:val="es-CL"/>
        </w:rPr>
      </w:pPr>
    </w:p>
    <w:p w:rsidR="00F357EA" w:rsidRDefault="00F357EA" w:rsidP="001653FD">
      <w:pPr>
        <w:spacing w:after="0"/>
        <w:jc w:val="both"/>
        <w:rPr>
          <w:b/>
          <w:lang w:val="es-CL"/>
        </w:rPr>
      </w:pPr>
    </w:p>
    <w:p w:rsidR="00F357EA" w:rsidRDefault="00F357EA" w:rsidP="001653FD">
      <w:pPr>
        <w:spacing w:after="0"/>
        <w:jc w:val="both"/>
        <w:rPr>
          <w:b/>
          <w:lang w:val="es-CL"/>
        </w:rPr>
      </w:pPr>
    </w:p>
    <w:p w:rsidR="001653FD" w:rsidRDefault="001653FD" w:rsidP="001653FD">
      <w:pPr>
        <w:spacing w:after="0"/>
        <w:jc w:val="both"/>
        <w:rPr>
          <w:b/>
          <w:lang w:val="es-CL"/>
        </w:rPr>
      </w:pPr>
      <w:r w:rsidRPr="00EC3286">
        <w:rPr>
          <w:b/>
          <w:lang w:val="es-CL"/>
        </w:rPr>
        <w:t>Ámbito:</w:t>
      </w:r>
      <w:r>
        <w:rPr>
          <w:b/>
          <w:lang w:val="es-CL"/>
        </w:rPr>
        <w:t xml:space="preserve"> </w:t>
      </w:r>
      <w:r w:rsidR="006F1357">
        <w:rPr>
          <w:lang w:val="es-CL"/>
        </w:rPr>
        <w:t xml:space="preserve">Comunicación Integral </w:t>
      </w:r>
    </w:p>
    <w:p w:rsidR="001653FD" w:rsidRPr="00EC3286" w:rsidRDefault="001653FD" w:rsidP="001653FD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 xml:space="preserve">Tipo de Evaluación: </w:t>
      </w:r>
      <w:r w:rsidRPr="00B3461C">
        <w:rPr>
          <w:lang w:val="es-CL"/>
        </w:rPr>
        <w:t>Lista de cotejo</w:t>
      </w:r>
      <w:r>
        <w:rPr>
          <w:b/>
          <w:lang w:val="es-CL"/>
        </w:rPr>
        <w:t xml:space="preserve"> </w:t>
      </w:r>
    </w:p>
    <w:p w:rsidR="001653FD" w:rsidRDefault="001653FD" w:rsidP="001653FD">
      <w:pPr>
        <w:spacing w:after="0"/>
        <w:jc w:val="both"/>
        <w:rPr>
          <w:b/>
          <w:lang w:val="es-CL"/>
        </w:rPr>
      </w:pPr>
      <w:r w:rsidRPr="00EC3286">
        <w:rPr>
          <w:b/>
          <w:lang w:val="es-CL"/>
        </w:rPr>
        <w:t>Descripción de la actividad</w:t>
      </w:r>
      <w:r>
        <w:rPr>
          <w:b/>
          <w:lang w:val="es-CL"/>
        </w:rPr>
        <w:t>:</w:t>
      </w:r>
    </w:p>
    <w:p w:rsidR="00BD4E10" w:rsidRDefault="00BD4E10" w:rsidP="00650FA2">
      <w:pPr>
        <w:spacing w:after="0"/>
        <w:jc w:val="both"/>
        <w:rPr>
          <w:lang w:val="es-CL"/>
        </w:rPr>
      </w:pPr>
    </w:p>
    <w:p w:rsidR="0073370B" w:rsidRDefault="00F357EA" w:rsidP="00650FA2">
      <w:pPr>
        <w:spacing w:after="0"/>
        <w:jc w:val="both"/>
        <w:rPr>
          <w:lang w:val="es-CL"/>
        </w:rPr>
      </w:pPr>
      <w:r>
        <w:rPr>
          <w:lang w:val="es-CL"/>
        </w:rPr>
        <w:t xml:space="preserve">1, Leer las siguientes Vocales imprentas y manuscritas y unir donde dice lo mismo, </w:t>
      </w: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  <w:r>
        <w:rPr>
          <w:noProof/>
        </w:rPr>
        <w:drawing>
          <wp:inline distT="0" distB="0" distL="0" distR="0">
            <wp:extent cx="5598795" cy="324040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F357EA" w:rsidRDefault="00F357EA" w:rsidP="00F357EA">
      <w:pPr>
        <w:spacing w:after="0"/>
        <w:jc w:val="both"/>
        <w:rPr>
          <w:b/>
          <w:lang w:val="es-CL"/>
        </w:rPr>
      </w:pPr>
      <w:r w:rsidRPr="00EC3286">
        <w:rPr>
          <w:b/>
          <w:lang w:val="es-CL"/>
        </w:rPr>
        <w:t>Ámbito:</w:t>
      </w:r>
      <w:r>
        <w:rPr>
          <w:b/>
          <w:lang w:val="es-CL"/>
        </w:rPr>
        <w:t xml:space="preserve"> </w:t>
      </w:r>
      <w:r>
        <w:rPr>
          <w:lang w:val="es-CL"/>
        </w:rPr>
        <w:t xml:space="preserve">Comunicación Integral </w:t>
      </w:r>
    </w:p>
    <w:p w:rsidR="00F357EA" w:rsidRPr="00EC3286" w:rsidRDefault="00F357EA" w:rsidP="00F357EA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 xml:space="preserve">Tipo de Evaluación: </w:t>
      </w:r>
      <w:r w:rsidRPr="00B3461C">
        <w:rPr>
          <w:lang w:val="es-CL"/>
        </w:rPr>
        <w:t>Lista de cotejo</w:t>
      </w:r>
      <w:r>
        <w:rPr>
          <w:b/>
          <w:lang w:val="es-CL"/>
        </w:rPr>
        <w:t xml:space="preserve"> </w:t>
      </w:r>
    </w:p>
    <w:p w:rsidR="00F357EA" w:rsidRDefault="00F357EA" w:rsidP="00F357EA">
      <w:pPr>
        <w:spacing w:after="0"/>
        <w:jc w:val="both"/>
        <w:rPr>
          <w:b/>
          <w:lang w:val="es-CL"/>
        </w:rPr>
      </w:pPr>
      <w:r w:rsidRPr="00EC3286">
        <w:rPr>
          <w:b/>
          <w:lang w:val="es-CL"/>
        </w:rPr>
        <w:t>Descripción de la actividad</w:t>
      </w:r>
      <w:r>
        <w:rPr>
          <w:b/>
          <w:lang w:val="es-CL"/>
        </w:rPr>
        <w:t>:</w:t>
      </w: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F357EA" w:rsidP="00650FA2">
      <w:pPr>
        <w:spacing w:after="0"/>
        <w:jc w:val="both"/>
        <w:rPr>
          <w:lang w:val="es-CL"/>
        </w:rPr>
      </w:pPr>
      <w:r>
        <w:rPr>
          <w:lang w:val="es-CL"/>
        </w:rPr>
        <w:t>1.Observar y leer las vocales escritas en letra imprenta</w:t>
      </w:r>
    </w:p>
    <w:p w:rsidR="00F357EA" w:rsidRDefault="00F357EA" w:rsidP="00650FA2">
      <w:pPr>
        <w:spacing w:after="0"/>
        <w:jc w:val="both"/>
        <w:rPr>
          <w:lang w:val="es-CL"/>
        </w:rPr>
      </w:pPr>
      <w:r>
        <w:rPr>
          <w:lang w:val="es-CL"/>
        </w:rPr>
        <w:t>2.</w:t>
      </w:r>
      <w:r w:rsidRPr="00F357EA">
        <w:rPr>
          <w:rFonts w:ascii="Calibri" w:eastAsia="Calibri" w:hAnsi="Calibri" w:cs="Calibri"/>
          <w:color w:val="000000"/>
          <w:sz w:val="28"/>
          <w:lang w:val="es-CL"/>
        </w:rPr>
        <w:t xml:space="preserve"> </w:t>
      </w:r>
      <w:r w:rsidRPr="00F357EA">
        <w:rPr>
          <w:lang w:val="es-CL"/>
        </w:rPr>
        <w:t>Escribe las secuencias vocálicas siguiendo las líneas punteadas.</w:t>
      </w: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F357EA" w:rsidP="00650FA2">
      <w:pPr>
        <w:spacing w:after="0"/>
        <w:jc w:val="both"/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9759BE2" wp14:editId="1FE9E779">
            <wp:simplePos x="0" y="0"/>
            <wp:positionH relativeFrom="margin">
              <wp:align>left</wp:align>
            </wp:positionH>
            <wp:positionV relativeFrom="page">
              <wp:posOffset>3063980</wp:posOffset>
            </wp:positionV>
            <wp:extent cx="5494713" cy="428106"/>
            <wp:effectExtent l="0" t="0" r="0" b="0"/>
            <wp:wrapTopAndBottom/>
            <wp:docPr id="117956" name="Picture 117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6" name="Picture 1179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4713" cy="42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88E75DD" wp14:editId="7C4C7599">
            <wp:simplePos x="0" y="0"/>
            <wp:positionH relativeFrom="margin">
              <wp:align>left</wp:align>
            </wp:positionH>
            <wp:positionV relativeFrom="page">
              <wp:posOffset>4809490</wp:posOffset>
            </wp:positionV>
            <wp:extent cx="5490210" cy="431800"/>
            <wp:effectExtent l="0" t="0" r="0" b="6350"/>
            <wp:wrapTopAndBottom/>
            <wp:docPr id="117963" name="Picture 11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63" name="Picture 1179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70B" w:rsidRDefault="00F357EA" w:rsidP="00650FA2">
      <w:pPr>
        <w:spacing w:after="0"/>
        <w:jc w:val="both"/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C487861" wp14:editId="233ED637">
            <wp:simplePos x="0" y="0"/>
            <wp:positionH relativeFrom="margin">
              <wp:posOffset>28800</wp:posOffset>
            </wp:positionH>
            <wp:positionV relativeFrom="page">
              <wp:posOffset>3626305</wp:posOffset>
            </wp:positionV>
            <wp:extent cx="5498870" cy="428105"/>
            <wp:effectExtent l="0" t="0" r="6985" b="0"/>
            <wp:wrapTopAndBottom/>
            <wp:docPr id="117957" name="Picture 11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7" name="Picture 1179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8870" cy="42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CACBF91" wp14:editId="4A3DF15F">
            <wp:simplePos x="0" y="0"/>
            <wp:positionH relativeFrom="margin">
              <wp:posOffset>28800</wp:posOffset>
            </wp:positionH>
            <wp:positionV relativeFrom="page">
              <wp:posOffset>4205990</wp:posOffset>
            </wp:positionV>
            <wp:extent cx="5494713" cy="428106"/>
            <wp:effectExtent l="0" t="0" r="0" b="0"/>
            <wp:wrapTopAndBottom/>
            <wp:docPr id="117958" name="Picture 11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8" name="Picture 1179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4713" cy="42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Default="0073370B" w:rsidP="00650FA2">
      <w:pPr>
        <w:spacing w:after="0"/>
        <w:jc w:val="both"/>
        <w:rPr>
          <w:lang w:val="es-CL"/>
        </w:rPr>
      </w:pPr>
      <w:bookmarkStart w:id="0" w:name="_GoBack"/>
      <w:bookmarkEnd w:id="0"/>
    </w:p>
    <w:p w:rsidR="0073370B" w:rsidRDefault="0073370B" w:rsidP="00650FA2">
      <w:pPr>
        <w:spacing w:after="0"/>
        <w:jc w:val="both"/>
        <w:rPr>
          <w:lang w:val="es-CL"/>
        </w:rPr>
      </w:pPr>
    </w:p>
    <w:p w:rsidR="0073370B" w:rsidRPr="006F1357" w:rsidRDefault="0073370B" w:rsidP="00650FA2">
      <w:pPr>
        <w:spacing w:after="0"/>
        <w:jc w:val="both"/>
        <w:rPr>
          <w:lang w:val="es-CL"/>
        </w:rPr>
      </w:pPr>
    </w:p>
    <w:p w:rsidR="001653FD" w:rsidRPr="006F1357" w:rsidRDefault="00650FA2" w:rsidP="006F1357">
      <w:pPr>
        <w:spacing w:after="0"/>
        <w:jc w:val="both"/>
        <w:rPr>
          <w:lang w:val="es-CL"/>
        </w:rPr>
      </w:pPr>
      <w:r w:rsidRPr="00650FA2">
        <w:rPr>
          <w:b/>
          <w:lang w:val="es-CL"/>
        </w:rPr>
        <w:t>1</w:t>
      </w:r>
      <w:r w:rsidR="006F1357">
        <w:rPr>
          <w:b/>
          <w:lang w:val="es-CL"/>
        </w:rPr>
        <w:t xml:space="preserve">. </w:t>
      </w:r>
      <w:r w:rsidR="006F1357" w:rsidRPr="00E40678">
        <w:rPr>
          <w:lang w:val="es-CL"/>
        </w:rPr>
        <w:t>S</w:t>
      </w:r>
      <w:r w:rsidR="006F1357" w:rsidRPr="006F1357">
        <w:rPr>
          <w:lang w:val="es-CL"/>
        </w:rPr>
        <w:t xml:space="preserve">e invitará al niño o la niña a tomar una ubicación cómoda en algún lugar de su casa, para poder escuchar y observar la narración </w:t>
      </w:r>
      <w:r w:rsidR="006F1357">
        <w:rPr>
          <w:b/>
          <w:lang w:val="es-CL"/>
        </w:rPr>
        <w:t>“</w:t>
      </w:r>
      <w:r w:rsidR="00E40678">
        <w:rPr>
          <w:b/>
          <w:lang w:val="es-CL"/>
        </w:rPr>
        <w:t>La leyenda del Copihue</w:t>
      </w:r>
      <w:r w:rsidR="006F1357">
        <w:rPr>
          <w:b/>
          <w:lang w:val="es-CL"/>
        </w:rPr>
        <w:t xml:space="preserve">” </w:t>
      </w:r>
      <w:r w:rsidR="006F1357">
        <w:rPr>
          <w:lang w:val="es-CL"/>
        </w:rPr>
        <w:t xml:space="preserve"> Se adjunta audio libro </w:t>
      </w:r>
      <w:hyperlink r:id="rId13" w:history="1">
        <w:r w:rsidR="00F357EA" w:rsidRPr="00F357EA">
          <w:rPr>
            <w:rStyle w:val="Hipervnculo"/>
            <w:lang w:val="es-CL"/>
          </w:rPr>
          <w:t>https://www.youtube.com/watch?v=7z0MAd-AFLM&amp;t=249s</w:t>
        </w:r>
      </w:hyperlink>
    </w:p>
    <w:p w:rsidR="006F1357" w:rsidRPr="006F1357" w:rsidRDefault="006F1357" w:rsidP="006F1357">
      <w:pPr>
        <w:spacing w:after="0"/>
        <w:jc w:val="both"/>
        <w:rPr>
          <w:lang w:val="es-CL"/>
        </w:rPr>
      </w:pPr>
      <w:r>
        <w:rPr>
          <w:b/>
          <w:lang w:val="es-CL"/>
        </w:rPr>
        <w:t>2</w:t>
      </w:r>
      <w:r w:rsidRPr="006F1357">
        <w:rPr>
          <w:lang w:val="es-CL"/>
        </w:rPr>
        <w:t xml:space="preserve">. Una vez terminada la narración se les realizaran diferentes preguntas a los niños y niñas ¿Qué fue lo que más les gusto del cuento? </w:t>
      </w:r>
      <w:r w:rsidR="00E40678">
        <w:rPr>
          <w:lang w:val="es-CL"/>
        </w:rPr>
        <w:t>¿Cómo se llamaban los personajes</w:t>
      </w:r>
      <w:r w:rsidRPr="006F1357">
        <w:rPr>
          <w:lang w:val="es-CL"/>
        </w:rPr>
        <w:t xml:space="preserve">? </w:t>
      </w:r>
      <w:r w:rsidR="00E40678">
        <w:rPr>
          <w:lang w:val="es-CL"/>
        </w:rPr>
        <w:t xml:space="preserve">¿Quiénes se enamoraron? ¿Qué pasaba entre las familias de los personajes? ¿Qué le sucedió a </w:t>
      </w:r>
      <w:proofErr w:type="spellStart"/>
      <w:r w:rsidR="00E40678">
        <w:rPr>
          <w:lang w:val="es-CL"/>
        </w:rPr>
        <w:t>copi</w:t>
      </w:r>
      <w:proofErr w:type="spellEnd"/>
      <w:r w:rsidRPr="006F1357">
        <w:rPr>
          <w:lang w:val="es-CL"/>
        </w:rPr>
        <w:t>? ¿</w:t>
      </w:r>
      <w:r w:rsidR="00E40678">
        <w:rPr>
          <w:lang w:val="es-CL"/>
        </w:rPr>
        <w:t>De color era el copihue?</w:t>
      </w:r>
    </w:p>
    <w:p w:rsidR="006F1357" w:rsidRDefault="006F1357" w:rsidP="004E16B2">
      <w:pPr>
        <w:rPr>
          <w:lang w:val="es-CL"/>
        </w:rPr>
      </w:pPr>
      <w:r>
        <w:rPr>
          <w:lang w:val="es-CL"/>
        </w:rPr>
        <w:t xml:space="preserve">3. Cuando los niños y niñas respondan las preguntas se les invitará a </w:t>
      </w:r>
      <w:r w:rsidR="00E40678">
        <w:rPr>
          <w:lang w:val="es-CL"/>
        </w:rPr>
        <w:t>crear guirnaldas con los colores de los copihues.</w:t>
      </w:r>
    </w:p>
    <w:p w:rsidR="006F1357" w:rsidRDefault="006F1357" w:rsidP="006F1357">
      <w:pPr>
        <w:jc w:val="center"/>
        <w:rPr>
          <w:lang w:val="es-CL"/>
        </w:rPr>
      </w:pPr>
    </w:p>
    <w:p w:rsidR="00F357EA" w:rsidRPr="006F1357" w:rsidRDefault="00F357EA" w:rsidP="006F1357">
      <w:pPr>
        <w:jc w:val="center"/>
        <w:rPr>
          <w:lang w:val="es-CL"/>
        </w:rPr>
      </w:pPr>
      <w:r>
        <w:rPr>
          <w:noProof/>
        </w:rPr>
        <w:drawing>
          <wp:inline distT="0" distB="0" distL="0" distR="0">
            <wp:extent cx="5370195" cy="2988945"/>
            <wp:effectExtent l="0" t="0" r="1905" b="1905"/>
            <wp:docPr id="5" name="Imagen 5" descr="Se viene el 18 de Septiembre en Chile y para celebrar tenemos que empezar a decorar la casa, la fonda y hasta el baño patio. Para eso les traemos 3 infalibles tutoriales para que hagan guirnaldas a gusto. Pocos materiales y mucha paciencia, es todo lo que necesitan... ¿lo intentamos? ¡Vamos! todo lo que necesitan saber,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viene el 18 de Septiembre en Chile y para celebrar tenemos que empezar a decorar la casa, la fonda y hasta el baño patio. Para eso les traemos 3 infalibles tutoriales para que hagan guirnaldas a gusto. Pocos materiales y mucha paciencia, es todo lo que necesitan... ¿lo intentamos? ¡Vamos! todo lo que necesitan saber,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7EA" w:rsidRPr="006F1357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52" w:rsidRDefault="00681852" w:rsidP="001F3127">
      <w:pPr>
        <w:spacing w:after="0" w:line="240" w:lineRule="auto"/>
      </w:pPr>
      <w:r>
        <w:separator/>
      </w:r>
    </w:p>
  </w:endnote>
  <w:endnote w:type="continuationSeparator" w:id="0">
    <w:p w:rsidR="00681852" w:rsidRDefault="00681852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52" w:rsidRDefault="00681852" w:rsidP="001F3127">
      <w:pPr>
        <w:spacing w:after="0" w:line="240" w:lineRule="auto"/>
      </w:pPr>
      <w:r>
        <w:separator/>
      </w:r>
    </w:p>
  </w:footnote>
  <w:footnote w:type="continuationSeparator" w:id="0">
    <w:p w:rsidR="00681852" w:rsidRDefault="00681852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27" w:rsidRDefault="00543E6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B44A1"/>
    <w:rsid w:val="001653FD"/>
    <w:rsid w:val="00174810"/>
    <w:rsid w:val="001F3127"/>
    <w:rsid w:val="00401BD6"/>
    <w:rsid w:val="00481C87"/>
    <w:rsid w:val="004E16B2"/>
    <w:rsid w:val="00543E6D"/>
    <w:rsid w:val="00583B07"/>
    <w:rsid w:val="00650FA2"/>
    <w:rsid w:val="00680BB4"/>
    <w:rsid w:val="00681852"/>
    <w:rsid w:val="006F1357"/>
    <w:rsid w:val="0073370B"/>
    <w:rsid w:val="008E666A"/>
    <w:rsid w:val="00AA3993"/>
    <w:rsid w:val="00B40344"/>
    <w:rsid w:val="00B553A6"/>
    <w:rsid w:val="00BD4E10"/>
    <w:rsid w:val="00DB4A42"/>
    <w:rsid w:val="00E03605"/>
    <w:rsid w:val="00E40678"/>
    <w:rsid w:val="00EC66E1"/>
    <w:rsid w:val="00F357EA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A263B"/>
  <w15:docId w15:val="{645109CA-A3D2-4FDA-8F61-DD0D68C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F1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7z0MAd-AFLM&amp;t=24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9294-C13D-440D-9573-F719C7F0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Cristina Carrillo Toledo</cp:lastModifiedBy>
  <cp:revision>3</cp:revision>
  <cp:lastPrinted>2018-11-08T18:15:00Z</cp:lastPrinted>
  <dcterms:created xsi:type="dcterms:W3CDTF">2020-08-31T13:43:00Z</dcterms:created>
  <dcterms:modified xsi:type="dcterms:W3CDTF">2020-08-31T13:50:00Z</dcterms:modified>
</cp:coreProperties>
</file>